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AD" w:rsidRPr="00545095" w:rsidRDefault="00F053AD" w:rsidP="00F053AD">
      <w:pPr>
        <w:rPr>
          <w:rFonts w:ascii="Arial Narrow" w:hAnsi="Arial Narrow" w:cs="Arial"/>
        </w:rPr>
      </w:pPr>
      <w:r w:rsidRPr="00545095">
        <w:rPr>
          <w:rFonts w:ascii="Arial Narrow" w:hAnsi="Arial Narrow" w:cs="Arial"/>
        </w:rPr>
        <w:t>Dear Provider,</w:t>
      </w:r>
    </w:p>
    <w:p w:rsidR="00F053AD" w:rsidRPr="00F053AD" w:rsidRDefault="00F053AD" w:rsidP="00F053AD">
      <w:pPr>
        <w:rPr>
          <w:lang w:val="en-US"/>
        </w:rPr>
      </w:pPr>
    </w:p>
    <w:p w:rsidR="00545095" w:rsidRDefault="00545095" w:rsidP="00F053AD">
      <w:pPr>
        <w:rPr>
          <w:rFonts w:ascii="Arial Narrow" w:hAnsi="Arial Narrow" w:cs="Arial"/>
        </w:rPr>
      </w:pPr>
    </w:p>
    <w:p w:rsidR="00545095" w:rsidRDefault="00545095" w:rsidP="00F053AD">
      <w:pPr>
        <w:rPr>
          <w:rFonts w:ascii="Arial Narrow" w:hAnsi="Arial Narrow" w:cs="Arial"/>
        </w:rPr>
      </w:pPr>
    </w:p>
    <w:p w:rsidR="00F053AD" w:rsidRDefault="00F053AD" w:rsidP="00F053AD">
      <w:pPr>
        <w:rPr>
          <w:lang w:val="en-US"/>
        </w:rPr>
      </w:pPr>
      <w:r>
        <w:rPr>
          <w:rFonts w:ascii="Arial Narrow" w:hAnsi="Arial Narrow" w:cs="Arial"/>
        </w:rPr>
        <w:t xml:space="preserve">As part of our continuous efforts to be customer centric and in line with our brand guidelines - we are pleased to announce the replacement of our </w:t>
      </w:r>
      <w:r w:rsidRPr="00F053AD">
        <w:rPr>
          <w:rFonts w:ascii="Arial Narrow" w:hAnsi="Arial Narrow" w:cs="Arial"/>
        </w:rPr>
        <w:t>existing Silver cards with Gold cards upon policy renewals.</w:t>
      </w:r>
    </w:p>
    <w:p w:rsidR="00F053AD" w:rsidRDefault="00F053AD" w:rsidP="00F053AD">
      <w:pPr>
        <w:rPr>
          <w:lang w:val="en-US"/>
        </w:rPr>
      </w:pPr>
    </w:p>
    <w:p w:rsidR="00F053AD" w:rsidRPr="00545074" w:rsidRDefault="00F053AD" w:rsidP="00F053AD">
      <w:pPr>
        <w:rPr>
          <w:rFonts w:ascii="Arial Narrow" w:hAnsi="Arial Narrow" w:cs="Arial"/>
        </w:rPr>
      </w:pPr>
      <w:r w:rsidRPr="00545074">
        <w:rPr>
          <w:rFonts w:ascii="Arial Narrow" w:hAnsi="Arial Narrow" w:cs="Arial"/>
        </w:rPr>
        <w:t xml:space="preserve">As you are aware, </w:t>
      </w:r>
      <w:proofErr w:type="spellStart"/>
      <w:r w:rsidRPr="00545074">
        <w:rPr>
          <w:rFonts w:ascii="Arial Narrow" w:hAnsi="Arial Narrow" w:cs="Arial"/>
        </w:rPr>
        <w:t>Saico</w:t>
      </w:r>
      <w:r w:rsidR="00413CB3">
        <w:rPr>
          <w:rFonts w:ascii="Arial Narrow" w:hAnsi="Arial Narrow" w:cs="Arial"/>
        </w:rPr>
        <w:t>health</w:t>
      </w:r>
      <w:proofErr w:type="spellEnd"/>
      <w:r w:rsidRPr="00545074">
        <w:rPr>
          <w:rFonts w:ascii="Arial Narrow" w:hAnsi="Arial Narrow" w:cs="Arial"/>
        </w:rPr>
        <w:t xml:space="preserve"> currently has Gold (gold</w:t>
      </w:r>
      <w:r w:rsidR="00545074" w:rsidRPr="00545074">
        <w:rPr>
          <w:rFonts w:ascii="Arial Narrow" w:hAnsi="Arial Narrow" w:cs="Arial"/>
        </w:rPr>
        <w:t xml:space="preserve"> class &amp; </w:t>
      </w:r>
      <w:r w:rsidR="00472034">
        <w:rPr>
          <w:rFonts w:ascii="Arial Narrow" w:hAnsi="Arial Narrow" w:cs="Arial"/>
        </w:rPr>
        <w:t>blue class) and S</w:t>
      </w:r>
      <w:r w:rsidRPr="00545074">
        <w:rPr>
          <w:rFonts w:ascii="Arial Narrow" w:hAnsi="Arial Narrow" w:cs="Arial"/>
        </w:rPr>
        <w:t xml:space="preserve">ilver </w:t>
      </w:r>
      <w:proofErr w:type="spellStart"/>
      <w:r w:rsidRPr="00545074">
        <w:rPr>
          <w:rFonts w:ascii="Arial Narrow" w:hAnsi="Arial Narrow" w:cs="Arial"/>
        </w:rPr>
        <w:t>colored</w:t>
      </w:r>
      <w:proofErr w:type="spellEnd"/>
      <w:r w:rsidRPr="00545074">
        <w:rPr>
          <w:rFonts w:ascii="Arial Narrow" w:hAnsi="Arial Narrow" w:cs="Arial"/>
        </w:rPr>
        <w:t xml:space="preserve"> cards, this switch will allow us to unify the cards under one color (Gold) with “Class” being the differentiating factor among the policies and benefits for the members.</w:t>
      </w:r>
    </w:p>
    <w:p w:rsidR="00F053AD" w:rsidRPr="00F053AD" w:rsidRDefault="00F053AD" w:rsidP="00F053AD">
      <w:pPr>
        <w:rPr>
          <w:lang w:val="en-US"/>
        </w:rPr>
      </w:pPr>
    </w:p>
    <w:p w:rsidR="00F053AD" w:rsidRPr="00F053AD" w:rsidRDefault="00F053AD" w:rsidP="009D15CE">
      <w:pPr>
        <w:rPr>
          <w:u w:val="single"/>
          <w:lang w:val="en-US"/>
        </w:rPr>
      </w:pPr>
      <w:r w:rsidRPr="00545074">
        <w:rPr>
          <w:rFonts w:ascii="Arial Narrow" w:hAnsi="Arial Narrow" w:cs="Arial"/>
        </w:rPr>
        <w:t xml:space="preserve">Current silver cards can only be accepted by a provider if they received a GAA from </w:t>
      </w:r>
      <w:proofErr w:type="spellStart"/>
      <w:r w:rsidRPr="00545074">
        <w:rPr>
          <w:rFonts w:ascii="Arial Narrow" w:hAnsi="Arial Narrow" w:cs="Arial"/>
        </w:rPr>
        <w:t>Saico</w:t>
      </w:r>
      <w:r w:rsidR="00413CB3">
        <w:rPr>
          <w:rFonts w:ascii="Arial Narrow" w:hAnsi="Arial Narrow" w:cs="Arial"/>
        </w:rPr>
        <w:t>health</w:t>
      </w:r>
      <w:proofErr w:type="spellEnd"/>
      <w:r w:rsidRPr="00545074">
        <w:rPr>
          <w:rFonts w:ascii="Arial Narrow" w:hAnsi="Arial Narrow" w:cs="Arial"/>
        </w:rPr>
        <w:t xml:space="preserve"> stating that the group mentioned is eligible for direct billing at their facility. Moving forward, </w:t>
      </w:r>
      <w:r w:rsidR="009D15CE">
        <w:rPr>
          <w:rFonts w:ascii="Arial Narrow" w:hAnsi="Arial Narrow" w:cs="Arial"/>
        </w:rPr>
        <w:t xml:space="preserve">all Silver cards will be replaced by Gold cards maintaining the same previous eligibility as per the GAAs sent earlier. Should your facility be no longer eligible a notice e-mail will be sent across to </w:t>
      </w:r>
      <w:proofErr w:type="gramStart"/>
      <w:r w:rsidR="009D15CE">
        <w:rPr>
          <w:rFonts w:ascii="Arial Narrow" w:hAnsi="Arial Narrow" w:cs="Arial"/>
        </w:rPr>
        <w:t>you.</w:t>
      </w:r>
      <w:proofErr w:type="gramEnd"/>
    </w:p>
    <w:p w:rsidR="00545095" w:rsidRPr="009D15CE" w:rsidRDefault="00545095" w:rsidP="00472034">
      <w:pPr>
        <w:rPr>
          <w:rFonts w:ascii="Arial Narrow" w:hAnsi="Arial Narrow" w:cs="Arial"/>
          <w:b/>
          <w:bCs/>
          <w:sz w:val="24"/>
          <w:szCs w:val="24"/>
          <w:lang w:val="en-US"/>
        </w:rPr>
      </w:pPr>
    </w:p>
    <w:p w:rsidR="00545095" w:rsidRDefault="00545095" w:rsidP="00472034">
      <w:pPr>
        <w:rPr>
          <w:rFonts w:ascii="Arial Narrow" w:hAnsi="Arial Narrow" w:cs="Arial"/>
          <w:b/>
          <w:bCs/>
          <w:sz w:val="24"/>
          <w:szCs w:val="24"/>
        </w:rPr>
      </w:pPr>
    </w:p>
    <w:p w:rsidR="00545095" w:rsidRDefault="00545095" w:rsidP="00472034">
      <w:pPr>
        <w:rPr>
          <w:rFonts w:ascii="Arial Narrow" w:hAnsi="Arial Narrow" w:cs="Arial"/>
          <w:b/>
          <w:bCs/>
          <w:sz w:val="24"/>
          <w:szCs w:val="24"/>
        </w:rPr>
      </w:pPr>
    </w:p>
    <w:p w:rsidR="00545074" w:rsidRPr="00545095" w:rsidRDefault="00F053AD" w:rsidP="00472034">
      <w:pPr>
        <w:rPr>
          <w:rFonts w:ascii="Arial Narrow" w:hAnsi="Arial Narrow" w:cs="Arial"/>
          <w:b/>
          <w:bCs/>
          <w:sz w:val="24"/>
          <w:szCs w:val="24"/>
        </w:rPr>
      </w:pPr>
      <w:r w:rsidRPr="00545095">
        <w:rPr>
          <w:rFonts w:ascii="Arial Narrow" w:hAnsi="Arial Narrow" w:cs="Arial"/>
          <w:b/>
          <w:bCs/>
          <w:sz w:val="24"/>
          <w:szCs w:val="24"/>
        </w:rPr>
        <w:t>Silver cards will be replaced with Gold cards mentioning one of the following classes:</w:t>
      </w:r>
    </w:p>
    <w:p w:rsidR="00F053AD" w:rsidRPr="00545074" w:rsidRDefault="00F053AD" w:rsidP="00F053A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 Narrow" w:hAnsi="Arial Narrow" w:cs="Arial"/>
          <w:szCs w:val="20"/>
          <w:lang w:eastAsia="en-GB"/>
        </w:rPr>
      </w:pPr>
      <w:r w:rsidRPr="00545074">
        <w:rPr>
          <w:rFonts w:ascii="Arial Narrow" w:hAnsi="Arial Narrow" w:cs="Arial"/>
          <w:szCs w:val="20"/>
          <w:lang w:eastAsia="en-GB"/>
        </w:rPr>
        <w:t>A</w:t>
      </w:r>
    </w:p>
    <w:p w:rsidR="00F053AD" w:rsidRPr="00545074" w:rsidRDefault="00F053AD" w:rsidP="00F053A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 Narrow" w:hAnsi="Arial Narrow" w:cs="Arial"/>
          <w:szCs w:val="20"/>
          <w:lang w:eastAsia="en-GB"/>
        </w:rPr>
      </w:pPr>
      <w:r w:rsidRPr="00545074">
        <w:rPr>
          <w:rFonts w:ascii="Arial Narrow" w:hAnsi="Arial Narrow" w:cs="Arial"/>
          <w:szCs w:val="20"/>
          <w:lang w:eastAsia="en-GB"/>
        </w:rPr>
        <w:t>A+</w:t>
      </w:r>
    </w:p>
    <w:p w:rsidR="00F053AD" w:rsidRPr="00545074" w:rsidRDefault="00F053AD" w:rsidP="00F053A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 Narrow" w:hAnsi="Arial Narrow" w:cs="Arial"/>
          <w:szCs w:val="20"/>
          <w:lang w:eastAsia="en-GB"/>
        </w:rPr>
      </w:pPr>
      <w:r w:rsidRPr="00545074">
        <w:rPr>
          <w:rFonts w:ascii="Arial Narrow" w:hAnsi="Arial Narrow" w:cs="Arial"/>
          <w:szCs w:val="20"/>
          <w:lang w:eastAsia="en-GB"/>
        </w:rPr>
        <w:t>A1</w:t>
      </w:r>
    </w:p>
    <w:p w:rsidR="00F053AD" w:rsidRPr="00545074" w:rsidRDefault="00F053AD" w:rsidP="00F053A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 Narrow" w:hAnsi="Arial Narrow" w:cs="Arial"/>
          <w:szCs w:val="20"/>
          <w:lang w:eastAsia="en-GB"/>
        </w:rPr>
      </w:pPr>
      <w:r w:rsidRPr="00545074">
        <w:rPr>
          <w:rFonts w:ascii="Arial Narrow" w:hAnsi="Arial Narrow" w:cs="Arial"/>
          <w:szCs w:val="20"/>
          <w:lang w:eastAsia="en-GB"/>
        </w:rPr>
        <w:t>VIP</w:t>
      </w:r>
    </w:p>
    <w:p w:rsidR="00F053AD" w:rsidRPr="00545074" w:rsidRDefault="00F053AD" w:rsidP="00F053A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 Narrow" w:hAnsi="Arial Narrow" w:cs="Arial"/>
          <w:szCs w:val="20"/>
          <w:lang w:eastAsia="en-GB"/>
        </w:rPr>
      </w:pPr>
      <w:r w:rsidRPr="00545074">
        <w:rPr>
          <w:rFonts w:ascii="Arial Narrow" w:hAnsi="Arial Narrow" w:cs="Arial"/>
          <w:szCs w:val="20"/>
          <w:lang w:eastAsia="en-GB"/>
        </w:rPr>
        <w:t>VIP+</w:t>
      </w:r>
    </w:p>
    <w:p w:rsidR="00545074" w:rsidRPr="00545074" w:rsidRDefault="00F053AD" w:rsidP="00545074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Arial Narrow" w:hAnsi="Arial Narrow" w:cs="Arial"/>
          <w:szCs w:val="20"/>
          <w:lang w:eastAsia="en-GB"/>
        </w:rPr>
      </w:pPr>
      <w:r w:rsidRPr="00545074">
        <w:rPr>
          <w:rFonts w:ascii="Arial Narrow" w:hAnsi="Arial Narrow" w:cs="Arial"/>
          <w:szCs w:val="20"/>
          <w:lang w:eastAsia="en-GB"/>
        </w:rPr>
        <w:t>B</w:t>
      </w:r>
    </w:p>
    <w:p w:rsidR="00545095" w:rsidRDefault="00545095" w:rsidP="00545074">
      <w:pPr>
        <w:spacing w:before="100" w:beforeAutospacing="1" w:after="100" w:afterAutospacing="1"/>
        <w:rPr>
          <w:rFonts w:ascii="Arial Narrow" w:hAnsi="Arial Narrow" w:cs="Arial"/>
        </w:rPr>
      </w:pPr>
      <w:r w:rsidRPr="00545095">
        <w:rPr>
          <w:rFonts w:ascii="Arial Narrow" w:hAnsi="Arial Narrow" w:cs="Arial"/>
          <w:noProof/>
          <w:lang w:val="en-US" w:eastAsia="en-US"/>
        </w:rPr>
        <w:drawing>
          <wp:inline distT="0" distB="0" distL="0" distR="0">
            <wp:extent cx="4781550" cy="2124075"/>
            <wp:effectExtent l="0" t="0" r="0" b="9525"/>
            <wp:docPr id="1" name="Picture 1" descr="C:\Users\mzaffer\Desktop\Gold Card Class A S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ffer\Desktop\Gold Card Class A Samp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5C" w:rsidRPr="00545074" w:rsidRDefault="0096775C" w:rsidP="00545074">
      <w:pPr>
        <w:spacing w:before="100" w:beforeAutospacing="1" w:after="100" w:afterAutospacing="1"/>
        <w:rPr>
          <w:rFonts w:ascii="Arial Narrow" w:hAnsi="Arial Narrow" w:cs="Arial"/>
        </w:rPr>
      </w:pPr>
    </w:p>
    <w:p w:rsidR="00545095" w:rsidRDefault="00545095" w:rsidP="00781CAE">
      <w:pPr>
        <w:rPr>
          <w:rFonts w:ascii="Arial Narrow" w:hAnsi="Arial Narrow" w:cs="Arial"/>
          <w:b/>
          <w:bCs/>
          <w:color w:val="FF0000"/>
        </w:rPr>
      </w:pPr>
    </w:p>
    <w:p w:rsidR="00545095" w:rsidRDefault="00545095" w:rsidP="00781CAE">
      <w:pPr>
        <w:rPr>
          <w:rFonts w:ascii="Arial Narrow" w:hAnsi="Arial Narrow" w:cs="Arial"/>
          <w:b/>
          <w:bCs/>
          <w:color w:val="FF0000"/>
        </w:rPr>
      </w:pPr>
    </w:p>
    <w:p w:rsidR="00545095" w:rsidRDefault="00545095" w:rsidP="00781CAE">
      <w:pPr>
        <w:rPr>
          <w:rFonts w:ascii="Arial Narrow" w:hAnsi="Arial Narrow" w:cs="Arial"/>
          <w:b/>
          <w:bCs/>
          <w:color w:val="FF0000"/>
        </w:rPr>
      </w:pPr>
    </w:p>
    <w:p w:rsidR="00545095" w:rsidRDefault="00545095" w:rsidP="00781CAE">
      <w:pPr>
        <w:rPr>
          <w:rFonts w:ascii="Arial Narrow" w:hAnsi="Arial Narrow" w:cs="Arial"/>
          <w:b/>
          <w:bCs/>
          <w:color w:val="FF0000"/>
        </w:rPr>
      </w:pPr>
    </w:p>
    <w:p w:rsidR="00545095" w:rsidRDefault="00545095" w:rsidP="00781CAE">
      <w:pPr>
        <w:rPr>
          <w:rFonts w:ascii="Arial Narrow" w:hAnsi="Arial Narrow" w:cs="Arial"/>
          <w:b/>
          <w:bCs/>
          <w:color w:val="FF0000"/>
        </w:rPr>
      </w:pPr>
    </w:p>
    <w:p w:rsidR="00545095" w:rsidRDefault="00545095" w:rsidP="00781CAE">
      <w:pPr>
        <w:rPr>
          <w:rFonts w:ascii="Arial Narrow" w:hAnsi="Arial Narrow" w:cs="Arial"/>
          <w:b/>
          <w:bCs/>
          <w:color w:val="FF0000"/>
        </w:rPr>
      </w:pPr>
    </w:p>
    <w:p w:rsidR="00545095" w:rsidRDefault="00545095" w:rsidP="00781CAE">
      <w:pPr>
        <w:rPr>
          <w:rFonts w:ascii="Arial Narrow" w:hAnsi="Arial Narrow" w:cs="Arial"/>
          <w:b/>
          <w:bCs/>
          <w:color w:val="FF0000"/>
        </w:rPr>
      </w:pPr>
    </w:p>
    <w:p w:rsidR="00545095" w:rsidRDefault="00545095" w:rsidP="00781CAE">
      <w:pPr>
        <w:rPr>
          <w:rFonts w:ascii="Arial Narrow" w:hAnsi="Arial Narrow" w:cs="Arial"/>
          <w:b/>
          <w:bCs/>
          <w:color w:val="FF0000"/>
        </w:rPr>
      </w:pPr>
    </w:p>
    <w:p w:rsidR="00545095" w:rsidRDefault="00545095" w:rsidP="00781CAE">
      <w:pPr>
        <w:rPr>
          <w:rFonts w:ascii="Arial Narrow" w:hAnsi="Arial Narrow" w:cs="Arial"/>
          <w:b/>
          <w:bCs/>
          <w:color w:val="FF0000"/>
        </w:rPr>
      </w:pPr>
    </w:p>
    <w:p w:rsidR="00545095" w:rsidRDefault="00545095" w:rsidP="00781CAE">
      <w:pPr>
        <w:rPr>
          <w:rFonts w:ascii="Arial Narrow" w:hAnsi="Arial Narrow" w:cs="Arial"/>
          <w:b/>
          <w:bCs/>
          <w:color w:val="FF0000"/>
        </w:rPr>
      </w:pPr>
    </w:p>
    <w:p w:rsidR="00545095" w:rsidRDefault="00545095" w:rsidP="00781CAE">
      <w:pPr>
        <w:rPr>
          <w:rFonts w:ascii="Arial Narrow" w:hAnsi="Arial Narrow" w:cs="Arial"/>
          <w:b/>
          <w:bCs/>
          <w:color w:val="FF0000"/>
        </w:rPr>
      </w:pPr>
    </w:p>
    <w:p w:rsidR="00545095" w:rsidRDefault="00545095" w:rsidP="00781CAE">
      <w:pPr>
        <w:rPr>
          <w:rFonts w:ascii="Arial Narrow" w:hAnsi="Arial Narrow" w:cs="Arial"/>
          <w:b/>
          <w:bCs/>
          <w:color w:val="FF0000"/>
        </w:rPr>
      </w:pPr>
    </w:p>
    <w:p w:rsidR="00545095" w:rsidRDefault="00545095" w:rsidP="00781CAE">
      <w:pPr>
        <w:rPr>
          <w:rFonts w:ascii="Arial Narrow" w:hAnsi="Arial Narrow" w:cs="Arial"/>
          <w:b/>
          <w:bCs/>
          <w:color w:val="FF0000"/>
        </w:rPr>
      </w:pPr>
    </w:p>
    <w:p w:rsidR="00545074" w:rsidRPr="00D13320" w:rsidRDefault="00545074" w:rsidP="00E93F17">
      <w:pPr>
        <w:rPr>
          <w:rFonts w:ascii="Arial Narrow" w:hAnsi="Arial Narrow" w:cs="Arial"/>
          <w:b/>
          <w:bCs/>
          <w:color w:val="FF0000"/>
        </w:rPr>
      </w:pPr>
      <w:r w:rsidRPr="00D13320">
        <w:rPr>
          <w:rFonts w:ascii="Arial Narrow" w:hAnsi="Arial Narrow" w:cs="Arial"/>
          <w:b/>
          <w:bCs/>
          <w:color w:val="FF0000"/>
        </w:rPr>
        <w:t>Meanwhile, please continue accepting members holding the current Silver card up to the policy expiry date – given that their coverage allows them to access your facility.</w:t>
      </w:r>
    </w:p>
    <w:p w:rsidR="00F053AD" w:rsidRDefault="00F053AD" w:rsidP="00F053AD"/>
    <w:p w:rsidR="0096775C" w:rsidRDefault="0096775C" w:rsidP="00F053AD"/>
    <w:p w:rsidR="0096775C" w:rsidRDefault="0096775C" w:rsidP="00F053AD"/>
    <w:p w:rsidR="0096775C" w:rsidRDefault="0096775C" w:rsidP="00F053AD">
      <w:r>
        <w:rPr>
          <w:rFonts w:ascii="Times New Roman" w:hAnsi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4772025" cy="228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4" w:rsidRDefault="00545074" w:rsidP="00F053AD"/>
    <w:p w:rsidR="00781CAE" w:rsidRDefault="00781CAE" w:rsidP="00D13320">
      <w:pPr>
        <w:rPr>
          <w:rFonts w:ascii="Arial Narrow" w:hAnsi="Arial Narrow" w:cs="Arial"/>
        </w:rPr>
      </w:pPr>
    </w:p>
    <w:p w:rsidR="00781CAE" w:rsidRDefault="00781CAE" w:rsidP="00D13320">
      <w:pPr>
        <w:rPr>
          <w:rFonts w:ascii="Arial Narrow" w:hAnsi="Arial Narrow" w:cs="Arial"/>
        </w:rPr>
      </w:pPr>
    </w:p>
    <w:p w:rsidR="00781CAE" w:rsidRDefault="00781CAE" w:rsidP="00D13320">
      <w:pPr>
        <w:rPr>
          <w:rFonts w:ascii="Arial Narrow" w:hAnsi="Arial Narrow" w:cs="Arial"/>
        </w:rPr>
      </w:pPr>
    </w:p>
    <w:p w:rsidR="00781CAE" w:rsidRDefault="00781CAE" w:rsidP="00D13320">
      <w:pPr>
        <w:rPr>
          <w:rFonts w:ascii="Arial Narrow" w:hAnsi="Arial Narrow" w:cs="Arial"/>
        </w:rPr>
      </w:pPr>
    </w:p>
    <w:p w:rsidR="00545074" w:rsidRDefault="00545074" w:rsidP="00F66CF4">
      <w:pPr>
        <w:rPr>
          <w:rFonts w:ascii="Arial Narrow" w:hAnsi="Arial Narrow" w:cs="Arial"/>
        </w:rPr>
      </w:pPr>
      <w:r w:rsidRPr="00311180">
        <w:rPr>
          <w:rFonts w:ascii="Arial Narrow" w:hAnsi="Arial Narrow" w:cs="Arial"/>
        </w:rPr>
        <w:t xml:space="preserve">Everything else with regards to the administration of the plan stays the same as before. Should you have any further queries, please contact your network administrator at SAICOHEALTH at </w:t>
      </w:r>
      <w:hyperlink r:id="rId10" w:history="1">
        <w:r w:rsidR="00F66CF4" w:rsidRPr="008268E9">
          <w:rPr>
            <w:rStyle w:val="Hyperlink"/>
            <w:rFonts w:ascii="Arial Narrow" w:hAnsi="Arial Narrow" w:cs="Arial"/>
          </w:rPr>
          <w:t>wkhoury@cigna-saicohealth.com</w:t>
        </w:r>
      </w:hyperlink>
      <w:r w:rsidRPr="00311180">
        <w:rPr>
          <w:rFonts w:ascii="Arial Narrow" w:hAnsi="Arial Narrow" w:cs="Arial"/>
        </w:rPr>
        <w:t xml:space="preserve"> </w:t>
      </w:r>
    </w:p>
    <w:p w:rsidR="00D13320" w:rsidRPr="00311180" w:rsidRDefault="00D13320" w:rsidP="00D13320">
      <w:pPr>
        <w:rPr>
          <w:rFonts w:ascii="Arial Narrow" w:hAnsi="Arial Narrow" w:cs="Arial"/>
        </w:rPr>
      </w:pPr>
    </w:p>
    <w:p w:rsidR="00545074" w:rsidRPr="00311180" w:rsidRDefault="00545074" w:rsidP="00545074">
      <w:pPr>
        <w:rPr>
          <w:rFonts w:ascii="Arial Narrow" w:hAnsi="Arial Narrow" w:cs="Arial"/>
        </w:rPr>
      </w:pPr>
      <w:r w:rsidRPr="00311180">
        <w:rPr>
          <w:rFonts w:ascii="Arial Narrow" w:hAnsi="Arial Narrow" w:cs="Arial"/>
        </w:rPr>
        <w:t xml:space="preserve">Please note that the care and service of SAICOHEALTH customers is of utmost importance and we urge you to handle all members with care and sensitivity whilst managing this change. </w:t>
      </w:r>
    </w:p>
    <w:p w:rsidR="00545074" w:rsidRDefault="00545074" w:rsidP="00545074">
      <w:pPr>
        <w:rPr>
          <w:rFonts w:ascii="Arial Narrow" w:hAnsi="Arial Narrow" w:cs="Arial"/>
        </w:rPr>
      </w:pPr>
    </w:p>
    <w:p w:rsidR="00545074" w:rsidRDefault="00545074" w:rsidP="00545074">
      <w:pPr>
        <w:rPr>
          <w:rFonts w:ascii="Arial Narrow" w:hAnsi="Arial Narrow" w:cs="Arial"/>
        </w:rPr>
      </w:pPr>
    </w:p>
    <w:p w:rsidR="00545074" w:rsidRDefault="00545074" w:rsidP="0054507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Sincerely,</w:t>
      </w:r>
    </w:p>
    <w:p w:rsidR="00545074" w:rsidRDefault="00545074" w:rsidP="0054507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The SAICOHEALTH team</w:t>
      </w:r>
    </w:p>
    <w:p w:rsidR="00545074" w:rsidRPr="00545074" w:rsidRDefault="00545074" w:rsidP="00F053AD"/>
    <w:p w:rsidR="00615EF1" w:rsidRDefault="00615EF1" w:rsidP="00126167">
      <w:pPr>
        <w:rPr>
          <w:rFonts w:ascii="Arial Narrow" w:hAnsi="Arial Narrow" w:cs="Arial"/>
        </w:rPr>
      </w:pPr>
    </w:p>
    <w:p w:rsidR="00615EF1" w:rsidRDefault="00615EF1" w:rsidP="00126167">
      <w:pPr>
        <w:rPr>
          <w:rFonts w:ascii="Arial Narrow" w:hAnsi="Arial Narrow" w:cs="Arial"/>
        </w:rPr>
      </w:pPr>
    </w:p>
    <w:p w:rsidR="00615EF1" w:rsidRDefault="00615EF1" w:rsidP="00126167">
      <w:pPr>
        <w:rPr>
          <w:rFonts w:ascii="Arial Narrow" w:hAnsi="Arial Narrow" w:cs="Arial"/>
        </w:rPr>
      </w:pPr>
      <w:bookmarkStart w:id="0" w:name="_GoBack"/>
      <w:bookmarkEnd w:id="0"/>
    </w:p>
    <w:p w:rsidR="00F62D0D" w:rsidRDefault="00F62D0D" w:rsidP="00126167">
      <w:pPr>
        <w:rPr>
          <w:rFonts w:ascii="Arial Narrow" w:hAnsi="Arial Narrow" w:cs="Arial"/>
        </w:rPr>
      </w:pPr>
    </w:p>
    <w:p w:rsidR="00D85C05" w:rsidRDefault="00D85C05" w:rsidP="00126167">
      <w:pPr>
        <w:rPr>
          <w:rFonts w:ascii="Arial Narrow" w:hAnsi="Arial Narrow" w:cs="Arial"/>
        </w:rPr>
      </w:pPr>
    </w:p>
    <w:p w:rsidR="00F62D0D" w:rsidRPr="00327822" w:rsidRDefault="00F62D0D" w:rsidP="00F62D0D">
      <w:pPr>
        <w:rPr>
          <w:rFonts w:ascii="Arial Narrow" w:hAnsi="Arial Narrow" w:cs="Arial"/>
          <w:b/>
          <w:bCs/>
        </w:rPr>
      </w:pPr>
    </w:p>
    <w:p w:rsidR="009B0AFF" w:rsidRPr="009B0AFF" w:rsidRDefault="009B0AFF" w:rsidP="001D760C">
      <w:pPr>
        <w:pStyle w:val="ListParagraph"/>
        <w:rPr>
          <w:rFonts w:ascii="Arial Narrow" w:hAnsi="Arial Narrow" w:cs="Arial"/>
          <w:b/>
          <w:bCs/>
          <w:color w:val="FF0000"/>
        </w:rPr>
      </w:pPr>
    </w:p>
    <w:sectPr w:rsidR="009B0AFF" w:rsidRPr="009B0AFF" w:rsidSect="00E10698">
      <w:headerReference w:type="default" r:id="rId11"/>
      <w:footerReference w:type="default" r:id="rId12"/>
      <w:pgSz w:w="11906" w:h="16838"/>
      <w:pgMar w:top="1134" w:right="992" w:bottom="992" w:left="1134" w:header="720" w:footer="6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70" w:rsidRDefault="00C55B70">
      <w:r>
        <w:separator/>
      </w:r>
    </w:p>
  </w:endnote>
  <w:endnote w:type="continuationSeparator" w:id="0">
    <w:p w:rsidR="00C55B70" w:rsidRDefault="00C5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erif">
    <w:altName w:val="Kartika"/>
    <w:charset w:val="00"/>
    <w:family w:val="auto"/>
    <w:pitch w:val="variable"/>
    <w:sig w:usb0="00000003" w:usb1="00000000" w:usb2="00000000" w:usb3="00000000" w:csb0="00000001" w:csb1="00000000"/>
  </w:font>
  <w:font w:name="Stone Serif SemiboldItal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tone Serif 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86" w:rsidRDefault="00A75B86">
    <w:pPr>
      <w:pStyle w:val="Footer"/>
    </w:pPr>
    <w:r>
      <w:t xml:space="preserve">Confidential, unpublished property of </w:t>
    </w:r>
    <w:r w:rsidR="002E7F06">
      <w:t>SAICO</w:t>
    </w:r>
    <w:r>
      <w:t>.  Do not duplicate or distribute.  Use and distribution limited</w:t>
    </w:r>
    <w:r w:rsidR="002E7F06">
      <w:t xml:space="preserve"> solely to authorised personnel.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70" w:rsidRDefault="00C55B70">
      <w:r>
        <w:separator/>
      </w:r>
    </w:p>
  </w:footnote>
  <w:footnote w:type="continuationSeparator" w:id="0">
    <w:p w:rsidR="00C55B70" w:rsidRDefault="00C5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B0" w:rsidRDefault="005209B0" w:rsidP="005209B0">
    <w:pPr>
      <w:pStyle w:val="Header"/>
      <w:ind w:left="-142"/>
    </w:pPr>
    <w:r>
      <w:rPr>
        <w:noProof/>
        <w:lang w:val="en-US" w:eastAsia="en-US"/>
      </w:rPr>
      <w:drawing>
        <wp:inline distT="0" distB="0" distL="0" distR="0" wp14:anchorId="40D37C54" wp14:editId="0C558A72">
          <wp:extent cx="2057400" cy="685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O Healt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4" t="15047" r="6645" b="9722"/>
                  <a:stretch/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t xml:space="preserve">    </w:t>
    </w:r>
  </w:p>
  <w:p w:rsidR="005209B0" w:rsidRDefault="00520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FC5"/>
    <w:multiLevelType w:val="hybridMultilevel"/>
    <w:tmpl w:val="DE5C0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2AEB"/>
    <w:multiLevelType w:val="hybridMultilevel"/>
    <w:tmpl w:val="764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1CBD"/>
    <w:multiLevelType w:val="hybridMultilevel"/>
    <w:tmpl w:val="8FC4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84284"/>
    <w:multiLevelType w:val="hybridMultilevel"/>
    <w:tmpl w:val="0DF02FF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6E75299"/>
    <w:multiLevelType w:val="hybridMultilevel"/>
    <w:tmpl w:val="F97CD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0422"/>
    <w:multiLevelType w:val="hybridMultilevel"/>
    <w:tmpl w:val="1D12BB74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ABA7D1C"/>
    <w:multiLevelType w:val="hybridMultilevel"/>
    <w:tmpl w:val="D084FC2C"/>
    <w:lvl w:ilvl="0" w:tplc="9AC88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A722527"/>
    <w:multiLevelType w:val="singleLevel"/>
    <w:tmpl w:val="25A8EB44"/>
    <w:lvl w:ilvl="0">
      <w:start w:val="1"/>
      <w:numFmt w:val="bullet"/>
      <w:pStyle w:val="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2B3D762A"/>
    <w:multiLevelType w:val="hybridMultilevel"/>
    <w:tmpl w:val="E71C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738C4"/>
    <w:multiLevelType w:val="hybridMultilevel"/>
    <w:tmpl w:val="883A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46AC6"/>
    <w:multiLevelType w:val="hybridMultilevel"/>
    <w:tmpl w:val="D22A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976E9"/>
    <w:multiLevelType w:val="hybridMultilevel"/>
    <w:tmpl w:val="E138C4BE"/>
    <w:lvl w:ilvl="0" w:tplc="40F68B10">
      <w:start w:val="1"/>
      <w:numFmt w:val="decimal"/>
      <w:pStyle w:val="Heading2"/>
      <w:lvlText w:val="%1"/>
      <w:lvlJc w:val="left"/>
      <w:pPr>
        <w:tabs>
          <w:tab w:val="num" w:pos="587"/>
        </w:tabs>
        <w:ind w:left="587" w:hanging="530"/>
      </w:pPr>
      <w:rPr>
        <w:rFonts w:ascii="Futura Lt BT" w:hAnsi="Futura Lt BT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84BF4"/>
    <w:multiLevelType w:val="hybridMultilevel"/>
    <w:tmpl w:val="999A1C5A"/>
    <w:lvl w:ilvl="0" w:tplc="33A47652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26673"/>
    <w:multiLevelType w:val="multilevel"/>
    <w:tmpl w:val="47A8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86CEF"/>
    <w:multiLevelType w:val="hybridMultilevel"/>
    <w:tmpl w:val="CA2A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B411B"/>
    <w:multiLevelType w:val="hybridMultilevel"/>
    <w:tmpl w:val="E4E2325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E2E91"/>
    <w:multiLevelType w:val="hybridMultilevel"/>
    <w:tmpl w:val="8B5CD6FC"/>
    <w:lvl w:ilvl="0" w:tplc="FB52FB9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C592A"/>
    <w:multiLevelType w:val="hybridMultilevel"/>
    <w:tmpl w:val="BD364A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725343"/>
    <w:multiLevelType w:val="singleLevel"/>
    <w:tmpl w:val="0DD2932A"/>
    <w:lvl w:ilvl="0">
      <w:start w:val="1"/>
      <w:numFmt w:val="bullet"/>
      <w:pStyle w:val="Bullet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54756372"/>
    <w:multiLevelType w:val="hybridMultilevel"/>
    <w:tmpl w:val="518AA5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AE4FE9"/>
    <w:multiLevelType w:val="hybridMultilevel"/>
    <w:tmpl w:val="CE9A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6426D"/>
    <w:multiLevelType w:val="hybridMultilevel"/>
    <w:tmpl w:val="340C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47AAE"/>
    <w:multiLevelType w:val="hybridMultilevel"/>
    <w:tmpl w:val="2BD6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1691E"/>
    <w:multiLevelType w:val="hybridMultilevel"/>
    <w:tmpl w:val="C0C8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C384B"/>
    <w:multiLevelType w:val="singleLevel"/>
    <w:tmpl w:val="6A9AFDB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C440B1D"/>
    <w:multiLevelType w:val="hybridMultilevel"/>
    <w:tmpl w:val="1FF8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B1E2D"/>
    <w:multiLevelType w:val="multilevel"/>
    <w:tmpl w:val="DD3A77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11"/>
  </w:num>
  <w:num w:numId="5">
    <w:abstractNumId w:val="6"/>
  </w:num>
  <w:num w:numId="6">
    <w:abstractNumId w:val="19"/>
  </w:num>
  <w:num w:numId="7">
    <w:abstractNumId w:val="22"/>
  </w:num>
  <w:num w:numId="8">
    <w:abstractNumId w:val="4"/>
  </w:num>
  <w:num w:numId="9">
    <w:abstractNumId w:val="17"/>
  </w:num>
  <w:num w:numId="10">
    <w:abstractNumId w:val="0"/>
  </w:num>
  <w:num w:numId="11">
    <w:abstractNumId w:val="23"/>
  </w:num>
  <w:num w:numId="12">
    <w:abstractNumId w:val="2"/>
  </w:num>
  <w:num w:numId="13">
    <w:abstractNumId w:val="3"/>
  </w:num>
  <w:num w:numId="14">
    <w:abstractNumId w:val="3"/>
  </w:num>
  <w:num w:numId="15">
    <w:abstractNumId w:val="5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2"/>
  </w:num>
  <w:num w:numId="19">
    <w:abstractNumId w:val="20"/>
  </w:num>
  <w:num w:numId="20">
    <w:abstractNumId w:val="26"/>
  </w:num>
  <w:num w:numId="21">
    <w:abstractNumId w:val="15"/>
  </w:num>
  <w:num w:numId="22">
    <w:abstractNumId w:val="16"/>
  </w:num>
  <w:num w:numId="23">
    <w:abstractNumId w:val="21"/>
  </w:num>
  <w:num w:numId="24">
    <w:abstractNumId w:val="10"/>
  </w:num>
  <w:num w:numId="25">
    <w:abstractNumId w:val="1"/>
  </w:num>
  <w:num w:numId="26">
    <w:abstractNumId w:val="9"/>
  </w:num>
  <w:num w:numId="27">
    <w:abstractNumId w:val="14"/>
  </w:num>
  <w:num w:numId="28">
    <w:abstractNumId w:val="25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77"/>
    <w:rsid w:val="0001150E"/>
    <w:rsid w:val="00011C97"/>
    <w:rsid w:val="0002328D"/>
    <w:rsid w:val="00026918"/>
    <w:rsid w:val="00026FA1"/>
    <w:rsid w:val="00027AC7"/>
    <w:rsid w:val="00033131"/>
    <w:rsid w:val="00034B81"/>
    <w:rsid w:val="000362CF"/>
    <w:rsid w:val="00037AB7"/>
    <w:rsid w:val="000624B3"/>
    <w:rsid w:val="00070491"/>
    <w:rsid w:val="0007484E"/>
    <w:rsid w:val="000775C7"/>
    <w:rsid w:val="00084C76"/>
    <w:rsid w:val="000878F5"/>
    <w:rsid w:val="00091D23"/>
    <w:rsid w:val="000937BF"/>
    <w:rsid w:val="000B67E8"/>
    <w:rsid w:val="000D0428"/>
    <w:rsid w:val="000E51E3"/>
    <w:rsid w:val="00100392"/>
    <w:rsid w:val="00100601"/>
    <w:rsid w:val="00105BC9"/>
    <w:rsid w:val="00113921"/>
    <w:rsid w:val="00126167"/>
    <w:rsid w:val="001278EE"/>
    <w:rsid w:val="001327AC"/>
    <w:rsid w:val="001349FF"/>
    <w:rsid w:val="00143D24"/>
    <w:rsid w:val="00167208"/>
    <w:rsid w:val="00172CCA"/>
    <w:rsid w:val="00191162"/>
    <w:rsid w:val="001A160D"/>
    <w:rsid w:val="001A193A"/>
    <w:rsid w:val="001B33D4"/>
    <w:rsid w:val="001D5CBF"/>
    <w:rsid w:val="001D760C"/>
    <w:rsid w:val="001D7D87"/>
    <w:rsid w:val="001F267B"/>
    <w:rsid w:val="00206A98"/>
    <w:rsid w:val="002179E7"/>
    <w:rsid w:val="002366CB"/>
    <w:rsid w:val="002551DA"/>
    <w:rsid w:val="00265CA1"/>
    <w:rsid w:val="00274068"/>
    <w:rsid w:val="0027695A"/>
    <w:rsid w:val="002833EA"/>
    <w:rsid w:val="00283778"/>
    <w:rsid w:val="00297BB4"/>
    <w:rsid w:val="002A36FA"/>
    <w:rsid w:val="002A6A96"/>
    <w:rsid w:val="002B137E"/>
    <w:rsid w:val="002C19BC"/>
    <w:rsid w:val="002C2293"/>
    <w:rsid w:val="002D250F"/>
    <w:rsid w:val="002D2CDB"/>
    <w:rsid w:val="002D384D"/>
    <w:rsid w:val="002E28CB"/>
    <w:rsid w:val="002E7F06"/>
    <w:rsid w:val="002F0622"/>
    <w:rsid w:val="00311180"/>
    <w:rsid w:val="00326257"/>
    <w:rsid w:val="00327822"/>
    <w:rsid w:val="00341A6B"/>
    <w:rsid w:val="00345005"/>
    <w:rsid w:val="00354A75"/>
    <w:rsid w:val="003A0B81"/>
    <w:rsid w:val="003A19E2"/>
    <w:rsid w:val="003A7F07"/>
    <w:rsid w:val="003B0E6D"/>
    <w:rsid w:val="003B5722"/>
    <w:rsid w:val="003C1C7B"/>
    <w:rsid w:val="003C622C"/>
    <w:rsid w:val="003E7C15"/>
    <w:rsid w:val="004118A8"/>
    <w:rsid w:val="00412274"/>
    <w:rsid w:val="00413CB3"/>
    <w:rsid w:val="00421FD1"/>
    <w:rsid w:val="00424555"/>
    <w:rsid w:val="00426CC7"/>
    <w:rsid w:val="004469F2"/>
    <w:rsid w:val="00470512"/>
    <w:rsid w:val="00472034"/>
    <w:rsid w:val="00472171"/>
    <w:rsid w:val="004725E2"/>
    <w:rsid w:val="00472684"/>
    <w:rsid w:val="00476717"/>
    <w:rsid w:val="004773D9"/>
    <w:rsid w:val="004828B6"/>
    <w:rsid w:val="004830C8"/>
    <w:rsid w:val="004854E3"/>
    <w:rsid w:val="004958C3"/>
    <w:rsid w:val="00497542"/>
    <w:rsid w:val="004B0438"/>
    <w:rsid w:val="004B610F"/>
    <w:rsid w:val="004B6552"/>
    <w:rsid w:val="004B77CB"/>
    <w:rsid w:val="004D7EF8"/>
    <w:rsid w:val="004E6705"/>
    <w:rsid w:val="004F1F46"/>
    <w:rsid w:val="004F4A26"/>
    <w:rsid w:val="00514AF7"/>
    <w:rsid w:val="005209B0"/>
    <w:rsid w:val="00545074"/>
    <w:rsid w:val="00545095"/>
    <w:rsid w:val="00545D93"/>
    <w:rsid w:val="00555FFC"/>
    <w:rsid w:val="00572201"/>
    <w:rsid w:val="0058659F"/>
    <w:rsid w:val="00596365"/>
    <w:rsid w:val="005E440D"/>
    <w:rsid w:val="005E625F"/>
    <w:rsid w:val="005F5A9C"/>
    <w:rsid w:val="00603E2C"/>
    <w:rsid w:val="00615A26"/>
    <w:rsid w:val="00615EF1"/>
    <w:rsid w:val="00616BBE"/>
    <w:rsid w:val="00620FCC"/>
    <w:rsid w:val="006214C1"/>
    <w:rsid w:val="00623BC2"/>
    <w:rsid w:val="0062731F"/>
    <w:rsid w:val="006448A8"/>
    <w:rsid w:val="00652DFA"/>
    <w:rsid w:val="00692757"/>
    <w:rsid w:val="00696819"/>
    <w:rsid w:val="006A1236"/>
    <w:rsid w:val="006A5EE1"/>
    <w:rsid w:val="006B05D1"/>
    <w:rsid w:val="006B4320"/>
    <w:rsid w:val="006C2B9F"/>
    <w:rsid w:val="006D4C77"/>
    <w:rsid w:val="006E6A25"/>
    <w:rsid w:val="00757B9D"/>
    <w:rsid w:val="00781CAE"/>
    <w:rsid w:val="007905FA"/>
    <w:rsid w:val="00790D0B"/>
    <w:rsid w:val="00792AEF"/>
    <w:rsid w:val="007A1151"/>
    <w:rsid w:val="007A36ED"/>
    <w:rsid w:val="007B51C0"/>
    <w:rsid w:val="007C1A0F"/>
    <w:rsid w:val="007D4790"/>
    <w:rsid w:val="007D62BC"/>
    <w:rsid w:val="007E2EF7"/>
    <w:rsid w:val="008107B9"/>
    <w:rsid w:val="008131A9"/>
    <w:rsid w:val="00816B69"/>
    <w:rsid w:val="00824CCB"/>
    <w:rsid w:val="00831FC7"/>
    <w:rsid w:val="008344FD"/>
    <w:rsid w:val="00844ED1"/>
    <w:rsid w:val="00845297"/>
    <w:rsid w:val="0085257B"/>
    <w:rsid w:val="00872369"/>
    <w:rsid w:val="00892A31"/>
    <w:rsid w:val="00897EB6"/>
    <w:rsid w:val="008A027D"/>
    <w:rsid w:val="008A283B"/>
    <w:rsid w:val="008B4E22"/>
    <w:rsid w:val="008C301B"/>
    <w:rsid w:val="008C3A70"/>
    <w:rsid w:val="008D195A"/>
    <w:rsid w:val="008D458E"/>
    <w:rsid w:val="008F7C9C"/>
    <w:rsid w:val="00914F55"/>
    <w:rsid w:val="009208DB"/>
    <w:rsid w:val="00943A4D"/>
    <w:rsid w:val="00960238"/>
    <w:rsid w:val="0096775C"/>
    <w:rsid w:val="00985F37"/>
    <w:rsid w:val="00990808"/>
    <w:rsid w:val="009A160A"/>
    <w:rsid w:val="009A7282"/>
    <w:rsid w:val="009B0AFF"/>
    <w:rsid w:val="009B57F2"/>
    <w:rsid w:val="009D15CE"/>
    <w:rsid w:val="009E1278"/>
    <w:rsid w:val="009F29C9"/>
    <w:rsid w:val="00A10101"/>
    <w:rsid w:val="00A11CC2"/>
    <w:rsid w:val="00A31D75"/>
    <w:rsid w:val="00A379C7"/>
    <w:rsid w:val="00A42246"/>
    <w:rsid w:val="00A7085B"/>
    <w:rsid w:val="00A71B64"/>
    <w:rsid w:val="00A75B86"/>
    <w:rsid w:val="00A96EA5"/>
    <w:rsid w:val="00A975F1"/>
    <w:rsid w:val="00AA2EC8"/>
    <w:rsid w:val="00AA5518"/>
    <w:rsid w:val="00AB5983"/>
    <w:rsid w:val="00AC49AE"/>
    <w:rsid w:val="00AC4AA6"/>
    <w:rsid w:val="00AD4652"/>
    <w:rsid w:val="00AD6534"/>
    <w:rsid w:val="00AD6A48"/>
    <w:rsid w:val="00AF300D"/>
    <w:rsid w:val="00B15583"/>
    <w:rsid w:val="00B23B4F"/>
    <w:rsid w:val="00B241BD"/>
    <w:rsid w:val="00B3091A"/>
    <w:rsid w:val="00B37E5A"/>
    <w:rsid w:val="00B4517F"/>
    <w:rsid w:val="00B51F77"/>
    <w:rsid w:val="00B540B6"/>
    <w:rsid w:val="00B5727E"/>
    <w:rsid w:val="00B60D87"/>
    <w:rsid w:val="00B639C5"/>
    <w:rsid w:val="00B65012"/>
    <w:rsid w:val="00B740B7"/>
    <w:rsid w:val="00B85F5F"/>
    <w:rsid w:val="00B90F6A"/>
    <w:rsid w:val="00BA17C2"/>
    <w:rsid w:val="00BC0E78"/>
    <w:rsid w:val="00BD6E4A"/>
    <w:rsid w:val="00BD7EC3"/>
    <w:rsid w:val="00BE2A24"/>
    <w:rsid w:val="00C1094A"/>
    <w:rsid w:val="00C15CE3"/>
    <w:rsid w:val="00C200C0"/>
    <w:rsid w:val="00C21990"/>
    <w:rsid w:val="00C258E8"/>
    <w:rsid w:val="00C25D7C"/>
    <w:rsid w:val="00C50C72"/>
    <w:rsid w:val="00C55B70"/>
    <w:rsid w:val="00C85326"/>
    <w:rsid w:val="00C9064D"/>
    <w:rsid w:val="00C924B1"/>
    <w:rsid w:val="00CC6EFA"/>
    <w:rsid w:val="00CE169F"/>
    <w:rsid w:val="00CE58E9"/>
    <w:rsid w:val="00D0782A"/>
    <w:rsid w:val="00D13320"/>
    <w:rsid w:val="00D214BA"/>
    <w:rsid w:val="00D22448"/>
    <w:rsid w:val="00D409EE"/>
    <w:rsid w:val="00D636B4"/>
    <w:rsid w:val="00D70346"/>
    <w:rsid w:val="00D7128E"/>
    <w:rsid w:val="00D85C05"/>
    <w:rsid w:val="00DA49AA"/>
    <w:rsid w:val="00DB6668"/>
    <w:rsid w:val="00DC4F3B"/>
    <w:rsid w:val="00DC5CA5"/>
    <w:rsid w:val="00DC759C"/>
    <w:rsid w:val="00DF1BB4"/>
    <w:rsid w:val="00E10698"/>
    <w:rsid w:val="00E14D4D"/>
    <w:rsid w:val="00E21469"/>
    <w:rsid w:val="00E40A83"/>
    <w:rsid w:val="00E50E7C"/>
    <w:rsid w:val="00E52838"/>
    <w:rsid w:val="00E555DE"/>
    <w:rsid w:val="00E636A0"/>
    <w:rsid w:val="00E81026"/>
    <w:rsid w:val="00E83035"/>
    <w:rsid w:val="00E93058"/>
    <w:rsid w:val="00E93F17"/>
    <w:rsid w:val="00EB1248"/>
    <w:rsid w:val="00EC6CA3"/>
    <w:rsid w:val="00EC74D8"/>
    <w:rsid w:val="00ED3441"/>
    <w:rsid w:val="00EF097B"/>
    <w:rsid w:val="00EF2405"/>
    <w:rsid w:val="00EF27BE"/>
    <w:rsid w:val="00EF644C"/>
    <w:rsid w:val="00EF6DA2"/>
    <w:rsid w:val="00F053AD"/>
    <w:rsid w:val="00F12081"/>
    <w:rsid w:val="00F2241A"/>
    <w:rsid w:val="00F26C55"/>
    <w:rsid w:val="00F54D5F"/>
    <w:rsid w:val="00F62D0D"/>
    <w:rsid w:val="00F65895"/>
    <w:rsid w:val="00F660D9"/>
    <w:rsid w:val="00F66CF4"/>
    <w:rsid w:val="00F80484"/>
    <w:rsid w:val="00FB2AED"/>
    <w:rsid w:val="00FB5668"/>
    <w:rsid w:val="00FD72C8"/>
    <w:rsid w:val="00FE755A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9"/>
    </o:shapedefaults>
    <o:shapelayout v:ext="edit">
      <o:idmap v:ext="edit" data="1"/>
    </o:shapelayout>
  </w:shapeDefaults>
  <w:decimalSymbol w:val="."/>
  <w:listSeparator w:val=","/>
  <w15:docId w15:val="{D9854691-C4B2-4F6F-AB69-10203492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0B6"/>
    <w:rPr>
      <w:rFonts w:ascii="Stone Serif" w:hAnsi="Stone Serif"/>
      <w:sz w:val="22"/>
    </w:rPr>
  </w:style>
  <w:style w:type="paragraph" w:styleId="Heading1">
    <w:name w:val="heading 1"/>
    <w:basedOn w:val="Normal"/>
    <w:next w:val="Normal"/>
    <w:autoRedefine/>
    <w:qFormat/>
    <w:rsid w:val="00113921"/>
    <w:pPr>
      <w:keepNext/>
      <w:spacing w:after="60" w:line="312" w:lineRule="auto"/>
      <w:outlineLvl w:val="0"/>
    </w:pPr>
    <w:rPr>
      <w:rFonts w:ascii="Stone Serif SemiboldItalic" w:hAnsi="Stone Serif SemiboldItalic"/>
      <w:b/>
      <w:kern w:val="28"/>
      <w:sz w:val="36"/>
    </w:rPr>
  </w:style>
  <w:style w:type="paragraph" w:styleId="Heading2">
    <w:name w:val="heading 2"/>
    <w:basedOn w:val="Normal"/>
    <w:next w:val="Normal"/>
    <w:autoRedefine/>
    <w:qFormat/>
    <w:rsid w:val="00943A4D"/>
    <w:pPr>
      <w:framePr w:hSpace="181" w:wrap="around" w:vAnchor="text" w:hAnchor="text" w:y="1"/>
      <w:numPr>
        <w:numId w:val="4"/>
      </w:numPr>
      <w:outlineLvl w:val="1"/>
    </w:pPr>
    <w:rPr>
      <w:sz w:val="16"/>
      <w:szCs w:val="16"/>
    </w:rPr>
  </w:style>
  <w:style w:type="paragraph" w:styleId="Heading3">
    <w:name w:val="heading 3"/>
    <w:basedOn w:val="Normal"/>
    <w:next w:val="Normal"/>
    <w:autoRedefine/>
    <w:qFormat/>
    <w:rsid w:val="00113921"/>
    <w:pPr>
      <w:keepNext/>
      <w:spacing w:line="312" w:lineRule="auto"/>
      <w:outlineLvl w:val="2"/>
    </w:pPr>
    <w:rPr>
      <w:rFonts w:ascii="Futura Md BT" w:hAnsi="Futura Md BT"/>
      <w:sz w:val="26"/>
    </w:rPr>
  </w:style>
  <w:style w:type="paragraph" w:styleId="Heading4">
    <w:name w:val="heading 4"/>
    <w:basedOn w:val="Normal"/>
    <w:next w:val="Normal"/>
    <w:autoRedefine/>
    <w:qFormat/>
    <w:rsid w:val="009B57F2"/>
    <w:pPr>
      <w:keepNext/>
      <w:spacing w:line="312" w:lineRule="auto"/>
      <w:jc w:val="both"/>
      <w:outlineLvl w:val="3"/>
    </w:pPr>
    <w:rPr>
      <w:b/>
      <w:snapToGrid w:val="0"/>
      <w:color w:val="000000"/>
      <w:sz w:val="28"/>
      <w:szCs w:val="28"/>
      <w:lang w:eastAsia="en-US"/>
    </w:rPr>
  </w:style>
  <w:style w:type="paragraph" w:styleId="Heading5">
    <w:name w:val="heading 5"/>
    <w:basedOn w:val="Normal"/>
    <w:next w:val="Normal"/>
    <w:autoRedefine/>
    <w:qFormat/>
    <w:rsid w:val="00113921"/>
    <w:pPr>
      <w:keepNext/>
      <w:outlineLvl w:val="4"/>
    </w:pPr>
    <w:rPr>
      <w:rFonts w:ascii="Stone Serif Semibold" w:hAnsi="Stone Serif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autoRedefine/>
    <w:rsid w:val="00113921"/>
    <w:pPr>
      <w:numPr>
        <w:numId w:val="1"/>
      </w:numPr>
      <w:spacing w:line="312" w:lineRule="auto"/>
    </w:pPr>
  </w:style>
  <w:style w:type="paragraph" w:customStyle="1" w:styleId="Bullet2">
    <w:name w:val="Bullet 2"/>
    <w:basedOn w:val="Normal"/>
    <w:autoRedefine/>
    <w:rsid w:val="00113921"/>
    <w:pPr>
      <w:numPr>
        <w:numId w:val="2"/>
      </w:numPr>
      <w:spacing w:line="312" w:lineRule="auto"/>
      <w:ind w:left="714" w:hanging="357"/>
    </w:pPr>
  </w:style>
  <w:style w:type="paragraph" w:customStyle="1" w:styleId="Bullet3">
    <w:name w:val="Bullet 3"/>
    <w:basedOn w:val="Normal"/>
    <w:autoRedefine/>
    <w:rsid w:val="00113921"/>
    <w:pPr>
      <w:numPr>
        <w:numId w:val="3"/>
      </w:numPr>
      <w:spacing w:line="312" w:lineRule="auto"/>
      <w:ind w:left="1071" w:hanging="357"/>
    </w:pPr>
  </w:style>
  <w:style w:type="paragraph" w:styleId="Footer">
    <w:name w:val="footer"/>
    <w:basedOn w:val="Normal"/>
    <w:autoRedefine/>
    <w:rsid w:val="00113921"/>
    <w:pPr>
      <w:tabs>
        <w:tab w:val="center" w:pos="4153"/>
        <w:tab w:val="right" w:pos="8306"/>
      </w:tabs>
    </w:pPr>
    <w:rPr>
      <w:sz w:val="12"/>
    </w:rPr>
  </w:style>
  <w:style w:type="paragraph" w:styleId="Header">
    <w:name w:val="header"/>
    <w:basedOn w:val="Normal"/>
    <w:link w:val="HeaderChar"/>
    <w:autoRedefine/>
    <w:uiPriority w:val="99"/>
    <w:rsid w:val="00113921"/>
    <w:pPr>
      <w:tabs>
        <w:tab w:val="center" w:pos="4153"/>
        <w:tab w:val="right" w:pos="8306"/>
      </w:tabs>
    </w:pPr>
  </w:style>
  <w:style w:type="paragraph" w:customStyle="1" w:styleId="CIGNAHeading4">
    <w:name w:val="CIGNA Heading 4"/>
    <w:basedOn w:val="Normal"/>
    <w:rsid w:val="00B540B6"/>
    <w:pPr>
      <w:spacing w:line="312" w:lineRule="auto"/>
    </w:pPr>
    <w:rPr>
      <w:rFonts w:ascii="Stone Serif SemiboldItalic" w:hAnsi="Stone Serif SemiboldItalic"/>
      <w:sz w:val="20"/>
    </w:rPr>
  </w:style>
  <w:style w:type="table" w:styleId="TableGrid">
    <w:name w:val="Table Grid"/>
    <w:basedOn w:val="TableNormal"/>
    <w:uiPriority w:val="59"/>
    <w:rsid w:val="003A1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4B3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A9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209B0"/>
    <w:rPr>
      <w:rFonts w:ascii="Stone Serif" w:hAnsi="Stone Serif"/>
      <w:sz w:val="22"/>
    </w:rPr>
  </w:style>
  <w:style w:type="paragraph" w:styleId="NoSpacing">
    <w:name w:val="No Spacing"/>
    <w:uiPriority w:val="1"/>
    <w:qFormat/>
    <w:rsid w:val="001B33D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khoury@cigna-saicohealt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D64D-FBAC-4C5A-A573-875D9D2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CIGNA Normal.dot Template</vt:lpstr>
    </vt:vector>
  </TitlesOfParts>
  <Company>CIGNA European Services (UK) Limited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CIGNA Normal.dot Template</dc:title>
  <dc:creator>Lianne Braganza-D'Sylva</dc:creator>
  <cp:lastModifiedBy>William Khoury</cp:lastModifiedBy>
  <cp:revision>17</cp:revision>
  <cp:lastPrinted>2014-09-16T08:04:00Z</cp:lastPrinted>
  <dcterms:created xsi:type="dcterms:W3CDTF">2016-11-08T12:04:00Z</dcterms:created>
  <dcterms:modified xsi:type="dcterms:W3CDTF">2017-01-03T10:02:00Z</dcterms:modified>
</cp:coreProperties>
</file>